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5788" w14:textId="77777777" w:rsidR="00172080" w:rsidRDefault="00172080" w:rsidP="001720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CEB79F" wp14:editId="4AEBBDC8">
            <wp:simplePos x="0" y="0"/>
            <wp:positionH relativeFrom="column">
              <wp:posOffset>23495</wp:posOffset>
            </wp:positionH>
            <wp:positionV relativeFrom="paragraph">
              <wp:posOffset>11430</wp:posOffset>
            </wp:positionV>
            <wp:extent cx="1210945" cy="469265"/>
            <wp:effectExtent l="0" t="0" r="8255" b="6985"/>
            <wp:wrapSquare wrapText="bothSides"/>
            <wp:docPr id="2" name="Picture 1" descr="JV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0D786" w14:textId="77777777" w:rsidR="00172080" w:rsidRDefault="00172080" w:rsidP="001720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AE74F7B" w14:textId="6A7B832C" w:rsidR="00172080" w:rsidRPr="0097404F" w:rsidRDefault="00172080" w:rsidP="00172080">
      <w:pPr>
        <w:pStyle w:val="NoSpacing"/>
        <w:tabs>
          <w:tab w:val="center" w:pos="2699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7FAAA50" w14:textId="514C2AEF" w:rsidR="00C16061" w:rsidRPr="00C16061" w:rsidRDefault="00C16061" w:rsidP="002A5BE3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5B0BC7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EF1D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="00CF7DAC" w:rsidRPr="00C16061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th</w:t>
      </w:r>
      <w:r w:rsidR="00CF7DAC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Annual </w:t>
      </w:r>
      <w:r w:rsidR="005B0BC7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International </w:t>
      </w:r>
      <w:r w:rsidR="00CF7DAC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Males of Color</w:t>
      </w:r>
      <w:r w:rsidR="00480489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14:paraId="2F54DE68" w14:textId="36646893" w:rsidR="002A5BE3" w:rsidRDefault="00480489" w:rsidP="002A5BE3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Empowerment and </w:t>
      </w:r>
      <w:r w:rsidR="00CF7DAC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Retention </w:t>
      </w:r>
      <w:r w:rsidR="00C16061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Educational </w:t>
      </w:r>
      <w:r w:rsidR="00CF7DAC"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Conference</w:t>
      </w:r>
    </w:p>
    <w:p w14:paraId="2F7275CB" w14:textId="77777777" w:rsidR="00AA2338" w:rsidRPr="00CA5C41" w:rsidRDefault="00AA2338" w:rsidP="002A5BE3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65E502BD" w14:textId="77777777" w:rsidR="002A5BE3" w:rsidRPr="004D47EC" w:rsidRDefault="002A5BE3" w:rsidP="002A5BE3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1DA6E707" w14:textId="77777777" w:rsidR="00172080" w:rsidRDefault="00172080" w:rsidP="00172080">
      <w:pPr>
        <w:pStyle w:val="NoSpacing"/>
        <w:tabs>
          <w:tab w:val="left" w:pos="7500"/>
        </w:tabs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606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Theme:</w:t>
      </w:r>
    </w:p>
    <w:p w14:paraId="529AD13E" w14:textId="77777777" w:rsidR="00AA2338" w:rsidRPr="00AA2338" w:rsidRDefault="00AA2338" w:rsidP="00172080">
      <w:pPr>
        <w:pStyle w:val="NoSpacing"/>
        <w:tabs>
          <w:tab w:val="left" w:pos="7500"/>
        </w:tabs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2C6226B3" w14:textId="39D1ADFB" w:rsidR="00866783" w:rsidRPr="00EF1DFB" w:rsidRDefault="00EF1DFB" w:rsidP="00EF1DFB">
      <w:pPr>
        <w:pStyle w:val="NoSpacing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F1DFB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“Building Bridges</w:t>
      </w:r>
      <w:r w:rsidR="009679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Pr="00EF1DF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Creating Change</w:t>
      </w:r>
      <w:r w:rsidR="00866783" w:rsidRPr="00EF1DFB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”</w:t>
      </w:r>
    </w:p>
    <w:p w14:paraId="26F9AD45" w14:textId="77777777" w:rsidR="002A5BE3" w:rsidRPr="004D47EC" w:rsidRDefault="002A5BE3" w:rsidP="00172080">
      <w:pPr>
        <w:pStyle w:val="NoSpacing"/>
        <w:tabs>
          <w:tab w:val="left" w:pos="7500"/>
        </w:tabs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07F12DDA" w14:textId="77777777" w:rsidR="00EE0B2A" w:rsidRPr="00172080" w:rsidRDefault="00EE0B2A" w:rsidP="00EE0B2A">
      <w:pPr>
        <w:pStyle w:val="Default"/>
        <w:rPr>
          <w:color w:val="1F497D" w:themeColor="text2"/>
        </w:rPr>
      </w:pPr>
    </w:p>
    <w:p w14:paraId="4A78CBD4" w14:textId="4790D82B" w:rsidR="00707B2E" w:rsidRPr="004D47EC" w:rsidRDefault="00172080" w:rsidP="00707B2E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JV Educational Consultants Conference</w:t>
      </w:r>
      <w:r w:rsidR="00AA4D3E" w:rsidRPr="004D47EC">
        <w:rPr>
          <w:rFonts w:ascii="Times New Roman" w:hAnsi="Times New Roman" w:cs="Times New Roman"/>
          <w:color w:val="1F497D" w:themeColor="text2"/>
        </w:rPr>
        <w:t xml:space="preserve"> Executive</w:t>
      </w:r>
      <w:r w:rsidRPr="004D47EC">
        <w:rPr>
          <w:rFonts w:ascii="Times New Roman" w:hAnsi="Times New Roman" w:cs="Times New Roman"/>
          <w:color w:val="1F497D" w:themeColor="text2"/>
        </w:rPr>
        <w:t xml:space="preserve"> Directors are accepting workshop proposals for the</w:t>
      </w:r>
      <w:r w:rsidR="005B0BC7">
        <w:rPr>
          <w:rFonts w:ascii="Times New Roman" w:hAnsi="Times New Roman" w:cs="Times New Roman"/>
          <w:color w:val="1F497D" w:themeColor="text2"/>
        </w:rPr>
        <w:t xml:space="preserve"> 1</w:t>
      </w:r>
      <w:r w:rsidR="00EF1DFB">
        <w:rPr>
          <w:rFonts w:ascii="Times New Roman" w:hAnsi="Times New Roman" w:cs="Times New Roman"/>
          <w:color w:val="1F497D" w:themeColor="text2"/>
        </w:rPr>
        <w:t>9</w:t>
      </w:r>
      <w:r w:rsidR="00480489" w:rsidRPr="004D47EC">
        <w:rPr>
          <w:rFonts w:ascii="Times New Roman" w:hAnsi="Times New Roman" w:cs="Times New Roman"/>
          <w:color w:val="1F497D" w:themeColor="text2"/>
          <w:vertAlign w:val="superscript"/>
        </w:rPr>
        <w:t>th</w:t>
      </w:r>
      <w:r w:rsidR="00480489" w:rsidRPr="004D47EC">
        <w:rPr>
          <w:rFonts w:ascii="Times New Roman" w:hAnsi="Times New Roman" w:cs="Times New Roman"/>
          <w:color w:val="1F497D" w:themeColor="text2"/>
        </w:rPr>
        <w:t xml:space="preserve"> Annual </w:t>
      </w:r>
      <w:r w:rsidR="005B0BC7">
        <w:rPr>
          <w:rFonts w:ascii="Times New Roman" w:hAnsi="Times New Roman" w:cs="Times New Roman"/>
          <w:color w:val="1F497D" w:themeColor="text2"/>
        </w:rPr>
        <w:t xml:space="preserve">International </w:t>
      </w:r>
      <w:r w:rsidR="00480489" w:rsidRPr="004D47EC">
        <w:rPr>
          <w:rFonts w:ascii="Times New Roman" w:hAnsi="Times New Roman" w:cs="Times New Roman"/>
          <w:color w:val="1F497D" w:themeColor="text2"/>
        </w:rPr>
        <w:t xml:space="preserve">Males of Color Empowerment and Retention </w:t>
      </w:r>
      <w:r w:rsidRPr="004D47EC">
        <w:rPr>
          <w:rFonts w:ascii="Times New Roman" w:hAnsi="Times New Roman" w:cs="Times New Roman"/>
          <w:color w:val="1F497D" w:themeColor="text2"/>
        </w:rPr>
        <w:t>Conference</w:t>
      </w:r>
      <w:r w:rsidR="00090CEB" w:rsidRPr="004D47EC">
        <w:rPr>
          <w:rFonts w:ascii="Times New Roman" w:hAnsi="Times New Roman" w:cs="Times New Roman"/>
          <w:color w:val="1F497D" w:themeColor="text2"/>
        </w:rPr>
        <w:t>, which will convene</w:t>
      </w:r>
      <w:r w:rsidR="00480489"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="00EF1DFB">
        <w:rPr>
          <w:rFonts w:ascii="Times New Roman" w:hAnsi="Times New Roman" w:cs="Times New Roman"/>
          <w:color w:val="1F497D" w:themeColor="text2"/>
        </w:rPr>
        <w:t xml:space="preserve">October </w:t>
      </w:r>
      <w:r w:rsidR="00866783">
        <w:rPr>
          <w:rFonts w:ascii="Times New Roman" w:hAnsi="Times New Roman" w:cs="Times New Roman"/>
          <w:color w:val="1F497D" w:themeColor="text2"/>
        </w:rPr>
        <w:t xml:space="preserve"> </w:t>
      </w:r>
      <w:r w:rsidR="00EF1DFB">
        <w:rPr>
          <w:rFonts w:ascii="Times New Roman" w:hAnsi="Times New Roman" w:cs="Times New Roman"/>
          <w:color w:val="1F497D" w:themeColor="text2"/>
        </w:rPr>
        <w:t>6-7</w:t>
      </w:r>
      <w:r w:rsidR="00866783">
        <w:rPr>
          <w:rFonts w:ascii="Times New Roman" w:hAnsi="Times New Roman" w:cs="Times New Roman"/>
          <w:color w:val="1F497D" w:themeColor="text2"/>
        </w:rPr>
        <w:t>, 202</w:t>
      </w:r>
      <w:r w:rsidR="00EF1DFB">
        <w:rPr>
          <w:rFonts w:ascii="Times New Roman" w:hAnsi="Times New Roman" w:cs="Times New Roman"/>
          <w:color w:val="1F497D" w:themeColor="text2"/>
        </w:rPr>
        <w:t>2</w:t>
      </w:r>
      <w:r w:rsidR="00866783">
        <w:rPr>
          <w:rFonts w:ascii="Times New Roman" w:hAnsi="Times New Roman" w:cs="Times New Roman"/>
          <w:color w:val="1F497D" w:themeColor="text2"/>
        </w:rPr>
        <w:t xml:space="preserve"> virtually.</w:t>
      </w:r>
      <w:r w:rsidR="005B0BC7">
        <w:rPr>
          <w:rFonts w:ascii="Times New Roman" w:hAnsi="Times New Roman" w:cs="Times New Roman"/>
          <w:color w:val="1F497D" w:themeColor="text2"/>
        </w:rPr>
        <w:t xml:space="preserve"> </w:t>
      </w:r>
      <w:r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="00707B2E" w:rsidRPr="004D47EC">
        <w:rPr>
          <w:rFonts w:ascii="Times New Roman" w:hAnsi="Times New Roman" w:cs="Times New Roman"/>
          <w:color w:val="1F497D" w:themeColor="text2"/>
        </w:rPr>
        <w:t>Please check all that apply:</w:t>
      </w:r>
    </w:p>
    <w:p w14:paraId="1730505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3880383" w14:textId="52FCBBBA" w:rsidR="00471A06" w:rsidRPr="009F3981" w:rsidRDefault="00471A06" w:rsidP="00471A06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="00F651B8">
        <w:rPr>
          <w:rFonts w:ascii="Times New Roman" w:hAnsi="Times New Roman" w:cs="Times New Roman"/>
          <w:color w:val="1F497D" w:themeColor="text2"/>
        </w:rPr>
        <w:t xml:space="preserve"> Concurrent Workshop</w:t>
      </w:r>
      <w:r w:rsidR="00172080" w:rsidRPr="009F3981">
        <w:rPr>
          <w:rFonts w:ascii="Times New Roman" w:hAnsi="Times New Roman" w:cs="Times New Roman"/>
          <w:color w:val="1F497D" w:themeColor="text2"/>
        </w:rPr>
        <w:t xml:space="preserve">  </w:t>
      </w:r>
      <w:r w:rsidR="00F651B8">
        <w:rPr>
          <w:rFonts w:ascii="Times New Roman" w:hAnsi="Times New Roman" w:cs="Times New Roman"/>
          <w:color w:val="1F497D" w:themeColor="text2"/>
        </w:rPr>
        <w:t xml:space="preserve"> </w:t>
      </w:r>
      <w:r w:rsidR="0097404F">
        <w:rPr>
          <w:rFonts w:ascii="Times New Roman" w:hAnsi="Times New Roman" w:cs="Times New Roman"/>
          <w:color w:val="1F497D" w:themeColor="text2"/>
        </w:rPr>
        <w:t xml:space="preserve"> </w:t>
      </w:r>
      <w:r w:rsidR="00F651B8">
        <w:rPr>
          <w:rFonts w:ascii="Times New Roman" w:hAnsi="Times New Roman" w:cs="Times New Roman"/>
          <w:color w:val="1F497D" w:themeColor="text2"/>
        </w:rPr>
        <w:t xml:space="preserve">   </w:t>
      </w:r>
      <w:r w:rsidR="00172080" w:rsidRPr="009F3981">
        <w:rPr>
          <w:rFonts w:ascii="Times New Roman" w:hAnsi="Times New Roman" w:cs="Times New Roman"/>
          <w:color w:val="1F497D" w:themeColor="text2"/>
        </w:rPr>
        <w:t xml:space="preserve"> </w:t>
      </w:r>
      <w:r w:rsidR="00707B2E"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="00707B2E" w:rsidRPr="009F3981">
        <w:rPr>
          <w:rFonts w:ascii="Times New Roman" w:hAnsi="Times New Roman" w:cs="Times New Roman"/>
          <w:color w:val="1F497D" w:themeColor="text2"/>
        </w:rPr>
        <w:t xml:space="preserve"> Panel Presentation </w:t>
      </w:r>
      <w:r w:rsidR="00F651B8">
        <w:rPr>
          <w:rFonts w:ascii="Times New Roman" w:hAnsi="Times New Roman" w:cs="Times New Roman"/>
          <w:color w:val="1F497D" w:themeColor="text2"/>
        </w:rPr>
        <w:t xml:space="preserve">  </w:t>
      </w:r>
      <w:r w:rsidR="0097404F">
        <w:rPr>
          <w:rFonts w:ascii="Times New Roman" w:hAnsi="Times New Roman" w:cs="Times New Roman"/>
          <w:color w:val="1F497D" w:themeColor="text2"/>
        </w:rPr>
        <w:t xml:space="preserve"> </w:t>
      </w:r>
      <w:r w:rsidR="00F651B8">
        <w:rPr>
          <w:rFonts w:ascii="Times New Roman" w:hAnsi="Times New Roman" w:cs="Times New Roman"/>
          <w:color w:val="1F497D" w:themeColor="text2"/>
        </w:rPr>
        <w:t xml:space="preserve"> </w:t>
      </w:r>
      <w:r w:rsidR="00172080" w:rsidRPr="009F3981">
        <w:rPr>
          <w:rFonts w:ascii="Times New Roman" w:hAnsi="Times New Roman" w:cs="Times New Roman"/>
          <w:color w:val="1F497D" w:themeColor="text2"/>
        </w:rPr>
        <w:t xml:space="preserve">  </w:t>
      </w:r>
      <w:r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Pr="009F3981">
        <w:rPr>
          <w:rFonts w:ascii="Times New Roman" w:hAnsi="Times New Roman" w:cs="Times New Roman"/>
          <w:color w:val="1F497D" w:themeColor="text2"/>
        </w:rPr>
        <w:t xml:space="preserve"> Poster</w:t>
      </w:r>
      <w:r w:rsidR="00F651B8">
        <w:rPr>
          <w:rFonts w:ascii="Times New Roman" w:hAnsi="Times New Roman" w:cs="Times New Roman"/>
          <w:color w:val="1F497D" w:themeColor="text2"/>
        </w:rPr>
        <w:t xml:space="preserve"> Presentation         </w:t>
      </w:r>
      <w:r w:rsidR="00F651B8" w:rsidRPr="009F3981">
        <w:rPr>
          <w:rFonts w:ascii="Times New Roman" w:hAnsi="Times New Roman" w:cs="Times New Roman"/>
          <w:color w:val="1F497D" w:themeColor="text2"/>
        </w:rPr>
        <w:sym w:font="Symbol" w:char="F090"/>
      </w:r>
      <w:r w:rsidR="00F651B8">
        <w:rPr>
          <w:rFonts w:ascii="Times New Roman" w:hAnsi="Times New Roman" w:cs="Times New Roman"/>
          <w:color w:val="1F497D" w:themeColor="text2"/>
        </w:rPr>
        <w:t xml:space="preserve"> Video Presentation  </w:t>
      </w:r>
    </w:p>
    <w:p w14:paraId="03FB7882" w14:textId="77777777" w:rsidR="00471A06" w:rsidRPr="00172080" w:rsidRDefault="00471A06" w:rsidP="00471A06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14AC461" w14:textId="77777777" w:rsidR="007F2BE5" w:rsidRPr="004D47EC" w:rsidRDefault="007F2BE5" w:rsidP="00471A06">
      <w:pPr>
        <w:pStyle w:val="NoSpacing"/>
        <w:rPr>
          <w:rFonts w:ascii="Times New Roman" w:hAnsi="Times New Roman" w:cs="Times New Roman"/>
          <w:b/>
          <w:color w:val="1F497D" w:themeColor="text2"/>
        </w:rPr>
      </w:pPr>
      <w:r w:rsidRPr="004D47EC">
        <w:rPr>
          <w:rFonts w:ascii="Times New Roman" w:hAnsi="Times New Roman" w:cs="Times New Roman"/>
          <w:b/>
          <w:color w:val="1F497D" w:themeColor="text2"/>
        </w:rPr>
        <w:t>CONFERENCE ST</w:t>
      </w:r>
      <w:r w:rsidR="00CC4831" w:rsidRPr="004D47EC">
        <w:rPr>
          <w:rFonts w:ascii="Times New Roman" w:hAnsi="Times New Roman" w:cs="Times New Roman"/>
          <w:b/>
          <w:color w:val="1F497D" w:themeColor="text2"/>
        </w:rPr>
        <w:t>R</w:t>
      </w:r>
      <w:r w:rsidRPr="004D47EC">
        <w:rPr>
          <w:rFonts w:ascii="Times New Roman" w:hAnsi="Times New Roman" w:cs="Times New Roman"/>
          <w:b/>
          <w:color w:val="1F497D" w:themeColor="text2"/>
        </w:rPr>
        <w:t>ANDS</w:t>
      </w:r>
    </w:p>
    <w:p w14:paraId="0C5C9D13" w14:textId="77777777" w:rsidR="00942913" w:rsidRPr="00172080" w:rsidRDefault="00942913" w:rsidP="00471A06">
      <w:pPr>
        <w:pStyle w:val="NoSpacing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14:paraId="5802A197" w14:textId="1048F930" w:rsidR="007F2BE5" w:rsidRPr="00172080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36A8C">
        <w:rPr>
          <w:rFonts w:ascii="Times New Roman" w:hAnsi="Times New Roman" w:cs="Times New Roman"/>
          <w:color w:val="1F497D" w:themeColor="text2"/>
        </w:rPr>
        <w:t xml:space="preserve"> </w:t>
      </w:r>
      <w:r w:rsidR="00A618D1">
        <w:rPr>
          <w:rFonts w:ascii="Times New Roman" w:hAnsi="Times New Roman" w:cs="Times New Roman"/>
          <w:color w:val="1F497D" w:themeColor="text2"/>
        </w:rPr>
        <w:t xml:space="preserve"> Advising</w:t>
      </w:r>
      <w:r w:rsidR="00036A8C">
        <w:rPr>
          <w:rFonts w:ascii="Times New Roman" w:hAnsi="Times New Roman" w:cs="Times New Roman"/>
          <w:color w:val="1F497D" w:themeColor="text2"/>
        </w:rPr>
        <w:t>/Mentoring/</w:t>
      </w:r>
      <w:r w:rsidR="00C96250">
        <w:rPr>
          <w:rFonts w:ascii="Times New Roman" w:hAnsi="Times New Roman" w:cs="Times New Roman"/>
          <w:color w:val="1F497D" w:themeColor="text2"/>
        </w:rPr>
        <w:t>Retention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172080"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9C600C">
        <w:rPr>
          <w:rFonts w:ascii="Times New Roman" w:hAnsi="Times New Roman" w:cs="Times New Roman"/>
          <w:color w:val="1F497D" w:themeColor="text2"/>
        </w:rPr>
        <w:t xml:space="preserve">Health/Homeless/ Nutrition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7523"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S</w:t>
      </w:r>
      <w:r w:rsidR="00866783">
        <w:rPr>
          <w:rFonts w:ascii="Times New Roman" w:hAnsi="Times New Roman" w:cs="Times New Roman"/>
          <w:color w:val="1F497D" w:themeColor="text2"/>
        </w:rPr>
        <w:t>ports Management</w:t>
      </w:r>
    </w:p>
    <w:p w14:paraId="77FE06D4" w14:textId="1B44A832" w:rsidR="007F2BE5" w:rsidRPr="00172080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0E7E66">
        <w:rPr>
          <w:rFonts w:ascii="Times New Roman" w:hAnsi="Times New Roman" w:cs="Times New Roman"/>
          <w:color w:val="1F497D" w:themeColor="text2"/>
        </w:rPr>
        <w:t xml:space="preserve">Criminal Justice Education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A618D1">
        <w:rPr>
          <w:rFonts w:ascii="Times New Roman" w:hAnsi="Times New Roman" w:cs="Times New Roman"/>
          <w:color w:val="1F497D" w:themeColor="text2"/>
        </w:rPr>
        <w:t xml:space="preserve"> In</w:t>
      </w:r>
      <w:r w:rsidR="00CA5C41">
        <w:rPr>
          <w:rFonts w:ascii="Times New Roman" w:hAnsi="Times New Roman" w:cs="Times New Roman"/>
          <w:color w:val="1F497D" w:themeColor="text2"/>
        </w:rPr>
        <w:t xml:space="preserve">tersectionality </w:t>
      </w:r>
      <w:r w:rsidR="00CA5C41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7523"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A06A34">
        <w:rPr>
          <w:rFonts w:ascii="Times New Roman" w:hAnsi="Times New Roman" w:cs="Times New Roman"/>
          <w:color w:val="1F497D" w:themeColor="text2"/>
        </w:rPr>
        <w:t xml:space="preserve"> S</w:t>
      </w:r>
      <w:r w:rsidR="00866783">
        <w:rPr>
          <w:rFonts w:ascii="Times New Roman" w:hAnsi="Times New Roman" w:cs="Times New Roman"/>
          <w:color w:val="1F497D" w:themeColor="text2"/>
        </w:rPr>
        <w:t>tudent Engagement</w:t>
      </w:r>
    </w:p>
    <w:p w14:paraId="6758DF36" w14:textId="28D39A27" w:rsidR="007F2BE5" w:rsidRPr="00172080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Developmental Education</w:t>
      </w:r>
      <w:r w:rsidR="00C9625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</w:t>
      </w:r>
      <w:r w:rsidR="003D1C47">
        <w:rPr>
          <w:rFonts w:ascii="Times New Roman" w:hAnsi="Times New Roman" w:cs="Times New Roman"/>
          <w:color w:val="1F497D" w:themeColor="text2"/>
        </w:rPr>
        <w:t>Mental Health &amp; Males of Color</w:t>
      </w:r>
      <w:r w:rsidR="00414FFE" w:rsidRPr="00172080">
        <w:rPr>
          <w:rFonts w:ascii="Times New Roman" w:hAnsi="Times New Roman" w:cs="Times New Roman"/>
          <w:color w:val="1F497D" w:themeColor="text2"/>
        </w:rPr>
        <w:t xml:space="preserve"> 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36A8C">
        <w:rPr>
          <w:rFonts w:ascii="Times New Roman" w:hAnsi="Times New Roman" w:cs="Times New Roman"/>
          <w:color w:val="1F497D" w:themeColor="text2"/>
        </w:rPr>
        <w:t xml:space="preserve"> </w:t>
      </w:r>
      <w:r w:rsidR="00866783">
        <w:rPr>
          <w:rFonts w:ascii="Times New Roman" w:hAnsi="Times New Roman" w:cs="Times New Roman"/>
          <w:color w:val="1F497D" w:themeColor="text2"/>
        </w:rPr>
        <w:t>Teaching &amp; Learning</w:t>
      </w:r>
    </w:p>
    <w:p w14:paraId="5777FF8B" w14:textId="5638F4D1" w:rsidR="007F2BE5" w:rsidRDefault="007F2BE5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C96250">
        <w:rPr>
          <w:rFonts w:ascii="Times New Roman" w:hAnsi="Times New Roman" w:cs="Times New Roman"/>
          <w:color w:val="1F497D" w:themeColor="text2"/>
        </w:rPr>
        <w:t xml:space="preserve"> Graduation Outcomes</w:t>
      </w:r>
      <w:r w:rsidR="00C96250">
        <w:rPr>
          <w:rFonts w:ascii="Times New Roman" w:hAnsi="Times New Roman" w:cs="Times New Roman"/>
          <w:color w:val="1F497D" w:themeColor="text2"/>
        </w:rPr>
        <w:tab/>
      </w:r>
      <w:r w:rsidR="00A618D1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0E7E66">
        <w:rPr>
          <w:rFonts w:ascii="Times New Roman" w:hAnsi="Times New Roman" w:cs="Times New Roman"/>
          <w:color w:val="1F497D" w:themeColor="text2"/>
        </w:rPr>
        <w:t xml:space="preserve"> </w:t>
      </w:r>
      <w:r w:rsidR="00866783">
        <w:rPr>
          <w:rFonts w:ascii="Times New Roman" w:hAnsi="Times New Roman" w:cs="Times New Roman"/>
          <w:color w:val="1F497D" w:themeColor="text2"/>
        </w:rPr>
        <w:t>Special Education</w:t>
      </w:r>
      <w:r w:rsidR="000E7E66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="00866783">
        <w:rPr>
          <w:rFonts w:ascii="Times New Roman" w:hAnsi="Times New Roman" w:cs="Times New Roman"/>
          <w:color w:val="1F497D" w:themeColor="text2"/>
        </w:rPr>
        <w:t xml:space="preserve"> </w:t>
      </w:r>
      <w:r w:rsidR="00866783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9C600C">
        <w:rPr>
          <w:rFonts w:ascii="Times New Roman" w:hAnsi="Times New Roman" w:cs="Times New Roman"/>
          <w:color w:val="1F497D" w:themeColor="text2"/>
        </w:rPr>
        <w:t xml:space="preserve"> Te</w:t>
      </w:r>
      <w:r w:rsidR="00866783">
        <w:rPr>
          <w:rFonts w:ascii="Times New Roman" w:hAnsi="Times New Roman" w:cs="Times New Roman"/>
          <w:color w:val="1F497D" w:themeColor="text2"/>
        </w:rPr>
        <w:t xml:space="preserve">chnology </w:t>
      </w:r>
    </w:p>
    <w:p w14:paraId="7F338A54" w14:textId="77777777" w:rsidR="007E0548" w:rsidRDefault="007E0548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</w:p>
    <w:p w14:paraId="774EA742" w14:textId="77777777" w:rsidR="007E0548" w:rsidRDefault="007E0548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</w:p>
    <w:p w14:paraId="2C3ACCA3" w14:textId="116F3117" w:rsidR="007E0548" w:rsidRPr="004D47EC" w:rsidRDefault="007E0548" w:rsidP="007E0548">
      <w:pPr>
        <w:pStyle w:val="NoSpacing"/>
        <w:rPr>
          <w:rFonts w:ascii="Times New Roman" w:hAnsi="Times New Roman" w:cs="Times New Roman"/>
          <w:b/>
          <w:color w:val="1F497D" w:themeColor="text2"/>
        </w:rPr>
      </w:pPr>
      <w:r w:rsidRPr="004D47EC">
        <w:rPr>
          <w:rFonts w:ascii="Times New Roman" w:hAnsi="Times New Roman" w:cs="Times New Roman"/>
          <w:b/>
          <w:color w:val="1F497D" w:themeColor="text2"/>
        </w:rPr>
        <w:t>CONFERENCE STRANDS FOR STUDENT PRESENTATIONS</w:t>
      </w:r>
    </w:p>
    <w:p w14:paraId="190A7295" w14:textId="77777777" w:rsidR="007E0548" w:rsidRPr="00172080" w:rsidRDefault="007E0548" w:rsidP="007E0548">
      <w:pPr>
        <w:pStyle w:val="NoSpacing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49690667" w14:textId="4C4BEFFE" w:rsidR="007E0548" w:rsidRPr="00172080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3B238F">
        <w:rPr>
          <w:rFonts w:ascii="Times New Roman" w:hAnsi="Times New Roman" w:cs="Times New Roman"/>
          <w:color w:val="1F497D" w:themeColor="text2"/>
        </w:rPr>
        <w:t xml:space="preserve"> Academics and Athletics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4D47EC">
        <w:rPr>
          <w:rFonts w:ascii="Times New Roman" w:hAnsi="Times New Roman" w:cs="Times New Roman"/>
          <w:color w:val="1F497D" w:themeColor="text2"/>
        </w:rPr>
        <w:t xml:space="preserve">Fitness, </w:t>
      </w:r>
      <w:r>
        <w:rPr>
          <w:rFonts w:ascii="Times New Roman" w:hAnsi="Times New Roman" w:cs="Times New Roman"/>
          <w:color w:val="1F497D" w:themeColor="text2"/>
        </w:rPr>
        <w:t>Health</w:t>
      </w:r>
      <w:r w:rsidR="004D47EC">
        <w:rPr>
          <w:rFonts w:ascii="Times New Roman" w:hAnsi="Times New Roman" w:cs="Times New Roman"/>
          <w:color w:val="1F497D" w:themeColor="text2"/>
        </w:rPr>
        <w:t>,</w:t>
      </w:r>
      <w:r>
        <w:rPr>
          <w:rFonts w:ascii="Times New Roman" w:hAnsi="Times New Roman" w:cs="Times New Roman"/>
          <w:color w:val="1F497D" w:themeColor="text2"/>
        </w:rPr>
        <w:t xml:space="preserve"> and Nutrition 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3B238F">
        <w:rPr>
          <w:rFonts w:ascii="Times New Roman" w:hAnsi="Times New Roman" w:cs="Times New Roman"/>
          <w:color w:val="1F497D" w:themeColor="text2"/>
        </w:rPr>
        <w:t xml:space="preserve"> Speech Competition </w:t>
      </w:r>
    </w:p>
    <w:p w14:paraId="5D2789FD" w14:textId="1BA2266D" w:rsidR="007E0548" w:rsidRPr="00172080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  <w:r w:rsidR="004D47EC">
        <w:rPr>
          <w:rFonts w:ascii="Times New Roman" w:hAnsi="Times New Roman" w:cs="Times New Roman"/>
          <w:color w:val="1F497D" w:themeColor="text2"/>
        </w:rPr>
        <w:t>Dating and Relationships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4D47EC">
        <w:rPr>
          <w:rFonts w:ascii="Times New Roman" w:hAnsi="Times New Roman" w:cs="Times New Roman"/>
          <w:color w:val="1F497D" w:themeColor="text2"/>
        </w:rPr>
        <w:t xml:space="preserve"> Hip Hop Culture</w:t>
      </w:r>
      <w:r w:rsidR="004D47EC">
        <w:rPr>
          <w:rFonts w:ascii="Times New Roman" w:hAnsi="Times New Roman" w:cs="Times New Roman"/>
          <w:color w:val="1F497D" w:themeColor="text2"/>
        </w:rPr>
        <w:tab/>
      </w:r>
      <w:r w:rsidR="004D47EC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>
        <w:rPr>
          <w:rFonts w:ascii="Times New Roman" w:hAnsi="Times New Roman" w:cs="Times New Roman"/>
          <w:color w:val="1F497D" w:themeColor="text2"/>
        </w:rPr>
        <w:t xml:space="preserve"> Student Leadership</w:t>
      </w:r>
      <w:r w:rsidRPr="00172080">
        <w:rPr>
          <w:rFonts w:ascii="Times New Roman" w:hAnsi="Times New Roman" w:cs="Times New Roman"/>
          <w:color w:val="1F497D" w:themeColor="text2"/>
        </w:rPr>
        <w:t xml:space="preserve"> </w:t>
      </w:r>
    </w:p>
    <w:p w14:paraId="50E59051" w14:textId="37B493CC" w:rsidR="007E0548" w:rsidRPr="00172080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4D47EC">
        <w:rPr>
          <w:rFonts w:ascii="Times New Roman" w:hAnsi="Times New Roman" w:cs="Times New Roman"/>
          <w:color w:val="1F497D" w:themeColor="text2"/>
        </w:rPr>
        <w:t xml:space="preserve"> Fatherhood and College Life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D023E0">
        <w:rPr>
          <w:rFonts w:ascii="Times New Roman" w:hAnsi="Times New Roman" w:cs="Times New Roman"/>
          <w:color w:val="1F497D" w:themeColor="text2"/>
        </w:rPr>
        <w:t xml:space="preserve"> Panel Forum/College Life</w:t>
      </w:r>
      <w:r>
        <w:rPr>
          <w:rFonts w:ascii="Times New Roman" w:hAnsi="Times New Roman" w:cs="Times New Roman"/>
          <w:color w:val="1F497D" w:themeColor="text2"/>
        </w:rPr>
        <w:t xml:space="preserve">     </w:t>
      </w:r>
      <w:r w:rsidR="00D023E0">
        <w:rPr>
          <w:rFonts w:ascii="Times New Roman" w:hAnsi="Times New Roman" w:cs="Times New Roman"/>
          <w:color w:val="1F497D" w:themeColor="text2"/>
        </w:rPr>
        <w:tab/>
      </w:r>
      <w:r w:rsidR="00D023E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D023E0">
        <w:rPr>
          <w:rFonts w:ascii="Times New Roman" w:hAnsi="Times New Roman" w:cs="Times New Roman"/>
          <w:color w:val="1F497D" w:themeColor="text2"/>
        </w:rPr>
        <w:t xml:space="preserve"> Study Abroad </w:t>
      </w:r>
    </w:p>
    <w:p w14:paraId="11DE525D" w14:textId="291594B4" w:rsidR="007E0548" w:rsidRDefault="007E0548" w:rsidP="007E0548">
      <w:pPr>
        <w:pStyle w:val="NoSpacing"/>
        <w:rPr>
          <w:rFonts w:ascii="Times New Roman" w:hAnsi="Times New Roman" w:cs="Times New Roman"/>
          <w:color w:val="1F497D" w:themeColor="text2"/>
        </w:rPr>
      </w:pP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4D47EC">
        <w:rPr>
          <w:rFonts w:ascii="Times New Roman" w:hAnsi="Times New Roman" w:cs="Times New Roman"/>
          <w:color w:val="1F497D" w:themeColor="text2"/>
        </w:rPr>
        <w:t xml:space="preserve"> Financial Management 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3B238F">
        <w:rPr>
          <w:rFonts w:ascii="Times New Roman" w:hAnsi="Times New Roman" w:cs="Times New Roman"/>
          <w:color w:val="1F497D" w:themeColor="text2"/>
        </w:rPr>
        <w:t xml:space="preserve"> Sex and College Life</w:t>
      </w:r>
      <w:r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tab/>
      </w:r>
      <w:r w:rsidRPr="00172080">
        <w:rPr>
          <w:rFonts w:ascii="Times New Roman" w:hAnsi="Times New Roman" w:cs="Times New Roman"/>
          <w:color w:val="1F497D" w:themeColor="text2"/>
        </w:rPr>
        <w:sym w:font="Symbol" w:char="F090"/>
      </w:r>
      <w:r w:rsidR="00D023E0">
        <w:rPr>
          <w:rFonts w:ascii="Times New Roman" w:hAnsi="Times New Roman" w:cs="Times New Roman"/>
          <w:color w:val="1F497D" w:themeColor="text2"/>
        </w:rPr>
        <w:t xml:space="preserve"> Video Competition</w:t>
      </w:r>
    </w:p>
    <w:p w14:paraId="1F737ACD" w14:textId="77777777" w:rsidR="007E0548" w:rsidRPr="00172080" w:rsidRDefault="007E0548" w:rsidP="007F2BE5">
      <w:pPr>
        <w:pStyle w:val="NoSpacing"/>
        <w:rPr>
          <w:rFonts w:ascii="Times New Roman" w:hAnsi="Times New Roman" w:cs="Times New Roman"/>
          <w:color w:val="1F497D" w:themeColor="text2"/>
        </w:rPr>
      </w:pPr>
    </w:p>
    <w:p w14:paraId="31936B09" w14:textId="77777777" w:rsidR="007F2BE5" w:rsidRPr="00172080" w:rsidRDefault="007F2BE5" w:rsidP="00471A06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F7E158D" w14:textId="77777777" w:rsidR="00471A06" w:rsidRPr="00052388" w:rsidRDefault="007F2BE5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052388">
        <w:rPr>
          <w:rFonts w:ascii="Times New Roman" w:hAnsi="Times New Roman" w:cs="Times New Roman"/>
          <w:b/>
          <w:color w:val="1F497D" w:themeColor="text2"/>
        </w:rPr>
        <w:t>SELECTION CRITERIA</w:t>
      </w:r>
    </w:p>
    <w:p w14:paraId="230DC7E6" w14:textId="77777777" w:rsidR="007F2BE5" w:rsidRPr="00172080" w:rsidRDefault="007F2BE5" w:rsidP="00471A06">
      <w:pPr>
        <w:pStyle w:val="NoSpacing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62BA77D4" w14:textId="77777777" w:rsidR="007F2BE5" w:rsidRPr="004D47EC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Proposals will be evaluated on their relevance to the strands,</w:t>
      </w:r>
      <w:r w:rsidR="00096066" w:rsidRPr="004D47EC">
        <w:rPr>
          <w:rFonts w:ascii="Times New Roman" w:hAnsi="Times New Roman" w:cs="Times New Roman"/>
          <w:color w:val="1F497D" w:themeColor="text2"/>
        </w:rPr>
        <w:t xml:space="preserve"> applicability,</w:t>
      </w:r>
      <w:r w:rsidR="00550F12" w:rsidRPr="004D47EC">
        <w:rPr>
          <w:rFonts w:ascii="Times New Roman" w:hAnsi="Times New Roman" w:cs="Times New Roman"/>
          <w:color w:val="1F497D" w:themeColor="text2"/>
        </w:rPr>
        <w:t xml:space="preserve"> clarity,</w:t>
      </w:r>
      <w:r w:rsidR="00096066" w:rsidRPr="004D47EC">
        <w:rPr>
          <w:rFonts w:ascii="Times New Roman" w:hAnsi="Times New Roman" w:cs="Times New Roman"/>
          <w:color w:val="1F497D" w:themeColor="text2"/>
        </w:rPr>
        <w:t xml:space="preserve"> content, creativity, quality,</w:t>
      </w:r>
      <w:r w:rsidRPr="004D47EC">
        <w:rPr>
          <w:rFonts w:ascii="Times New Roman" w:hAnsi="Times New Roman" w:cs="Times New Roman"/>
          <w:color w:val="1F497D" w:themeColor="text2"/>
        </w:rPr>
        <w:t xml:space="preserve"> and the overall connection to the social issues affecting African </w:t>
      </w:r>
      <w:r w:rsidR="00867523" w:rsidRPr="004D47EC">
        <w:rPr>
          <w:rFonts w:ascii="Times New Roman" w:hAnsi="Times New Roman" w:cs="Times New Roman"/>
          <w:color w:val="1F497D" w:themeColor="text2"/>
        </w:rPr>
        <w:t>American male</w:t>
      </w:r>
      <w:r w:rsidRPr="004D47EC">
        <w:rPr>
          <w:rFonts w:ascii="Times New Roman" w:hAnsi="Times New Roman" w:cs="Times New Roman"/>
          <w:color w:val="1F497D" w:themeColor="text2"/>
        </w:rPr>
        <w:t xml:space="preserve"> student</w:t>
      </w:r>
      <w:r w:rsidR="00CC4831" w:rsidRPr="004D47EC">
        <w:rPr>
          <w:rFonts w:ascii="Times New Roman" w:hAnsi="Times New Roman" w:cs="Times New Roman"/>
          <w:color w:val="1F497D" w:themeColor="text2"/>
        </w:rPr>
        <w:t>s</w:t>
      </w:r>
      <w:r w:rsidRPr="004D47EC">
        <w:rPr>
          <w:rFonts w:ascii="Times New Roman" w:hAnsi="Times New Roman" w:cs="Times New Roman"/>
          <w:color w:val="1F497D" w:themeColor="text2"/>
        </w:rPr>
        <w:t>, as well as, to the conference theme.</w:t>
      </w:r>
    </w:p>
    <w:p w14:paraId="2693DF7A" w14:textId="77777777" w:rsidR="002A5BE3" w:rsidRPr="00D023E0" w:rsidRDefault="002A5BE3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11F10E89" w14:textId="77777777" w:rsidR="007F2BE5" w:rsidRPr="00052388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67C74E9F" w14:textId="77777777" w:rsidR="007F2BE5" w:rsidRPr="00052388" w:rsidRDefault="007F2BE5" w:rsidP="007F2BE5">
      <w:pPr>
        <w:pStyle w:val="NoSpacing"/>
        <w:jc w:val="both"/>
        <w:rPr>
          <w:rFonts w:ascii="Times New Roman" w:hAnsi="Times New Roman" w:cs="Times New Roman"/>
          <w:b/>
          <w:color w:val="1F497D" w:themeColor="text2"/>
        </w:rPr>
      </w:pPr>
      <w:r w:rsidRPr="00052388">
        <w:rPr>
          <w:rFonts w:ascii="Times New Roman" w:hAnsi="Times New Roman" w:cs="Times New Roman"/>
          <w:b/>
          <w:color w:val="1F497D" w:themeColor="text2"/>
        </w:rPr>
        <w:t>SUBMISSION/PRESENTATION GUIDELINES</w:t>
      </w:r>
    </w:p>
    <w:p w14:paraId="64201415" w14:textId="77777777" w:rsidR="007F2BE5" w:rsidRPr="00052388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</w:p>
    <w:p w14:paraId="3DAF602A" w14:textId="77777777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Proposals must address one of the endorsed st</w:t>
      </w:r>
      <w:r w:rsidR="004E637D" w:rsidRPr="004D47EC">
        <w:rPr>
          <w:rFonts w:ascii="Times New Roman" w:hAnsi="Times New Roman" w:cs="Times New Roman"/>
          <w:color w:val="1F497D" w:themeColor="text2"/>
        </w:rPr>
        <w:t>r</w:t>
      </w:r>
      <w:r w:rsidRPr="004D47EC">
        <w:rPr>
          <w:rFonts w:ascii="Times New Roman" w:hAnsi="Times New Roman" w:cs="Times New Roman"/>
          <w:color w:val="1F497D" w:themeColor="text2"/>
        </w:rPr>
        <w:t>ands.</w:t>
      </w:r>
    </w:p>
    <w:p w14:paraId="0C0912BD" w14:textId="77777777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Proposals must include two</w:t>
      </w:r>
      <w:r w:rsidR="004E637D"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Pr="004D47EC">
        <w:rPr>
          <w:rFonts w:ascii="Times New Roman" w:hAnsi="Times New Roman" w:cs="Times New Roman"/>
          <w:color w:val="1F497D" w:themeColor="text2"/>
        </w:rPr>
        <w:t>Learning Outcomes.</w:t>
      </w:r>
    </w:p>
    <w:p w14:paraId="53208A37" w14:textId="77777777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Presentations must be limited to one (1) hour.</w:t>
      </w:r>
    </w:p>
    <w:p w14:paraId="22634A9B" w14:textId="77777777" w:rsidR="007F2BE5" w:rsidRPr="004D47EC" w:rsidRDefault="004E637D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I</w:t>
      </w:r>
      <w:r w:rsidR="007F2BE5" w:rsidRPr="004D47EC">
        <w:rPr>
          <w:rFonts w:ascii="Times New Roman" w:hAnsi="Times New Roman" w:cs="Times New Roman"/>
          <w:color w:val="1F497D" w:themeColor="text2"/>
        </w:rPr>
        <w:t>d</w:t>
      </w:r>
      <w:r w:rsidRPr="004D47EC">
        <w:rPr>
          <w:rFonts w:ascii="Times New Roman" w:hAnsi="Times New Roman" w:cs="Times New Roman"/>
          <w:color w:val="1F497D" w:themeColor="text2"/>
        </w:rPr>
        <w:t>entify which conference session you are requesting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to present.</w:t>
      </w:r>
    </w:p>
    <w:p w14:paraId="5631E1FE" w14:textId="77777777" w:rsidR="007F2BE5" w:rsidRPr="004D47EC" w:rsidRDefault="00172080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Presentations must be submitted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electronically.</w:t>
      </w:r>
    </w:p>
    <w:p w14:paraId="52B7A444" w14:textId="0649513D" w:rsidR="007F2BE5" w:rsidRPr="004D47EC" w:rsidRDefault="007F2BE5" w:rsidP="0017208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 xml:space="preserve">Proposal </w:t>
      </w:r>
      <w:r w:rsidR="00561F35" w:rsidRPr="004D47EC">
        <w:rPr>
          <w:rFonts w:ascii="Times New Roman" w:hAnsi="Times New Roman" w:cs="Times New Roman"/>
          <w:color w:val="1F497D" w:themeColor="text2"/>
        </w:rPr>
        <w:t>must be</w:t>
      </w:r>
      <w:r w:rsidR="00172080" w:rsidRPr="004D47EC">
        <w:rPr>
          <w:rFonts w:ascii="Times New Roman" w:hAnsi="Times New Roman" w:cs="Times New Roman"/>
          <w:color w:val="1F497D" w:themeColor="text2"/>
        </w:rPr>
        <w:t xml:space="preserve"> received </w:t>
      </w:r>
      <w:r w:rsidR="00F651B8">
        <w:rPr>
          <w:rFonts w:ascii="Times New Roman" w:hAnsi="Times New Roman" w:cs="Times New Roman"/>
          <w:color w:val="1F497D" w:themeColor="text2"/>
        </w:rPr>
        <w:t xml:space="preserve">by e-mail on or before </w:t>
      </w:r>
      <w:r w:rsidR="00EF1DFB">
        <w:rPr>
          <w:rFonts w:ascii="Times New Roman" w:hAnsi="Times New Roman" w:cs="Times New Roman"/>
          <w:color w:val="1F497D" w:themeColor="text2"/>
        </w:rPr>
        <w:t>September</w:t>
      </w:r>
      <w:r w:rsidR="00866783">
        <w:rPr>
          <w:rFonts w:ascii="Times New Roman" w:hAnsi="Times New Roman" w:cs="Times New Roman"/>
          <w:color w:val="1F497D" w:themeColor="text2"/>
        </w:rPr>
        <w:t xml:space="preserve"> </w:t>
      </w:r>
      <w:r w:rsidR="00EF1DFB">
        <w:rPr>
          <w:rFonts w:ascii="Times New Roman" w:hAnsi="Times New Roman" w:cs="Times New Roman"/>
          <w:color w:val="1F497D" w:themeColor="text2"/>
        </w:rPr>
        <w:t>9</w:t>
      </w:r>
      <w:r w:rsidR="005B0BC7">
        <w:rPr>
          <w:rFonts w:ascii="Times New Roman" w:hAnsi="Times New Roman" w:cs="Times New Roman"/>
          <w:color w:val="1F497D" w:themeColor="text2"/>
        </w:rPr>
        <w:t>, 20</w:t>
      </w:r>
      <w:r w:rsidR="00531137">
        <w:rPr>
          <w:rFonts w:ascii="Times New Roman" w:hAnsi="Times New Roman" w:cs="Times New Roman"/>
          <w:color w:val="1F497D" w:themeColor="text2"/>
        </w:rPr>
        <w:t>2</w:t>
      </w:r>
      <w:r w:rsidR="00EF1DFB">
        <w:rPr>
          <w:rFonts w:ascii="Times New Roman" w:hAnsi="Times New Roman" w:cs="Times New Roman"/>
          <w:color w:val="1F497D" w:themeColor="text2"/>
        </w:rPr>
        <w:t>2</w:t>
      </w:r>
      <w:r w:rsidR="00480489" w:rsidRPr="004D47EC">
        <w:rPr>
          <w:rFonts w:ascii="Times New Roman" w:hAnsi="Times New Roman" w:cs="Times New Roman"/>
          <w:color w:val="1F497D" w:themeColor="text2"/>
        </w:rPr>
        <w:t>.</w:t>
      </w:r>
    </w:p>
    <w:p w14:paraId="3F9673CC" w14:textId="6882663F" w:rsidR="00471A06" w:rsidRPr="004D47EC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lastRenderedPageBreak/>
        <w:t xml:space="preserve">All presenters should be prepared to present to </w:t>
      </w:r>
      <w:r w:rsidR="00172080" w:rsidRPr="004D47EC">
        <w:rPr>
          <w:rFonts w:ascii="Times New Roman" w:hAnsi="Times New Roman" w:cs="Times New Roman"/>
          <w:color w:val="1F497D" w:themeColor="text2"/>
        </w:rPr>
        <w:t>an audience of 30</w:t>
      </w:r>
      <w:r w:rsidR="00714D05" w:rsidRPr="004D47EC">
        <w:rPr>
          <w:rFonts w:ascii="Times New Roman" w:hAnsi="Times New Roman" w:cs="Times New Roman"/>
          <w:color w:val="1F497D" w:themeColor="text2"/>
        </w:rPr>
        <w:t>-</w:t>
      </w:r>
      <w:r w:rsidR="00172080" w:rsidRPr="004D47EC">
        <w:rPr>
          <w:rFonts w:ascii="Times New Roman" w:hAnsi="Times New Roman" w:cs="Times New Roman"/>
          <w:color w:val="1F497D" w:themeColor="text2"/>
        </w:rPr>
        <w:t>4</w:t>
      </w:r>
      <w:r w:rsidR="00557CF2" w:rsidRPr="004D47EC">
        <w:rPr>
          <w:rFonts w:ascii="Times New Roman" w:hAnsi="Times New Roman" w:cs="Times New Roman"/>
          <w:color w:val="1F497D" w:themeColor="text2"/>
        </w:rPr>
        <w:t>0</w:t>
      </w:r>
      <w:r w:rsidRPr="004D47EC">
        <w:rPr>
          <w:rFonts w:ascii="Times New Roman" w:hAnsi="Times New Roman" w:cs="Times New Roman"/>
          <w:color w:val="1F497D" w:themeColor="text2"/>
        </w:rPr>
        <w:t xml:space="preserve"> participants. </w:t>
      </w:r>
      <w:r w:rsidR="00172080" w:rsidRPr="004D47EC">
        <w:rPr>
          <w:rFonts w:ascii="Times New Roman" w:hAnsi="Times New Roman" w:cs="Times New Roman"/>
          <w:color w:val="1F497D" w:themeColor="text2"/>
        </w:rPr>
        <w:t>It is important</w:t>
      </w:r>
      <w:r w:rsidRPr="004D47EC">
        <w:rPr>
          <w:rFonts w:ascii="Times New Roman" w:hAnsi="Times New Roman" w:cs="Times New Roman"/>
          <w:color w:val="1F497D" w:themeColor="text2"/>
        </w:rPr>
        <w:t xml:space="preserve"> to provide sufficient handouts for your sessions. Please be aware t</w:t>
      </w:r>
      <w:r w:rsidR="004E637D" w:rsidRPr="004D47EC">
        <w:rPr>
          <w:rFonts w:ascii="Times New Roman" w:hAnsi="Times New Roman" w:cs="Times New Roman"/>
          <w:color w:val="1F497D" w:themeColor="text2"/>
        </w:rPr>
        <w:t xml:space="preserve">hat </w:t>
      </w:r>
      <w:r w:rsidR="008F2BDF" w:rsidRPr="004D47EC">
        <w:rPr>
          <w:rFonts w:ascii="Times New Roman" w:hAnsi="Times New Roman" w:cs="Times New Roman"/>
          <w:color w:val="1F497D" w:themeColor="text2"/>
        </w:rPr>
        <w:t xml:space="preserve">a </w:t>
      </w:r>
      <w:r w:rsidR="004E637D" w:rsidRPr="004D47EC">
        <w:rPr>
          <w:rFonts w:ascii="Times New Roman" w:hAnsi="Times New Roman" w:cs="Times New Roman"/>
          <w:color w:val="1F497D" w:themeColor="text2"/>
        </w:rPr>
        <w:t>written notification</w:t>
      </w:r>
      <w:r w:rsidR="000D0B8F" w:rsidRPr="004D47EC">
        <w:rPr>
          <w:rFonts w:ascii="Times New Roman" w:hAnsi="Times New Roman" w:cs="Times New Roman"/>
          <w:color w:val="1F497D" w:themeColor="text2"/>
        </w:rPr>
        <w:t xml:space="preserve"> of </w:t>
      </w:r>
      <w:r w:rsidRPr="004D47EC">
        <w:rPr>
          <w:rFonts w:ascii="Times New Roman" w:hAnsi="Times New Roman" w:cs="Times New Roman"/>
          <w:color w:val="1F497D" w:themeColor="text2"/>
        </w:rPr>
        <w:t>your proposal</w:t>
      </w:r>
      <w:r w:rsidR="0056460F" w:rsidRPr="004D47EC">
        <w:rPr>
          <w:rFonts w:ascii="Times New Roman" w:hAnsi="Times New Roman" w:cs="Times New Roman"/>
          <w:color w:val="1F497D" w:themeColor="text2"/>
        </w:rPr>
        <w:t xml:space="preserve"> acceptance</w:t>
      </w:r>
      <w:r w:rsidRPr="004D47EC">
        <w:rPr>
          <w:rFonts w:ascii="Times New Roman" w:hAnsi="Times New Roman" w:cs="Times New Roman"/>
          <w:color w:val="1F497D" w:themeColor="text2"/>
        </w:rPr>
        <w:t xml:space="preserve"> will be e</w:t>
      </w:r>
      <w:r w:rsidR="004E637D" w:rsidRPr="004D47EC">
        <w:rPr>
          <w:rFonts w:ascii="Times New Roman" w:hAnsi="Times New Roman" w:cs="Times New Roman"/>
          <w:color w:val="1F497D" w:themeColor="text2"/>
        </w:rPr>
        <w:t>-</w:t>
      </w:r>
      <w:r w:rsidRPr="004D47EC">
        <w:rPr>
          <w:rFonts w:ascii="Times New Roman" w:hAnsi="Times New Roman" w:cs="Times New Roman"/>
          <w:color w:val="1F497D" w:themeColor="text2"/>
        </w:rPr>
        <w:t xml:space="preserve">mailed to the lead presenter </w:t>
      </w:r>
      <w:r w:rsidR="00F651B8">
        <w:rPr>
          <w:rFonts w:ascii="Times New Roman" w:hAnsi="Times New Roman" w:cs="Times New Roman"/>
          <w:color w:val="1F497D" w:themeColor="text2"/>
        </w:rPr>
        <w:t>on or before</w:t>
      </w:r>
      <w:r w:rsidRPr="004D47EC">
        <w:rPr>
          <w:rFonts w:ascii="Times New Roman" w:hAnsi="Times New Roman" w:cs="Times New Roman"/>
          <w:color w:val="1F497D" w:themeColor="text2"/>
        </w:rPr>
        <w:t xml:space="preserve"> </w:t>
      </w:r>
      <w:r w:rsidR="00574D8B">
        <w:rPr>
          <w:rFonts w:ascii="Times New Roman" w:hAnsi="Times New Roman" w:cs="Times New Roman"/>
          <w:color w:val="1F497D" w:themeColor="text2"/>
        </w:rPr>
        <w:t>September 10</w:t>
      </w:r>
      <w:r w:rsidR="00CA7F45">
        <w:rPr>
          <w:rFonts w:ascii="Times New Roman" w:hAnsi="Times New Roman" w:cs="Times New Roman"/>
          <w:color w:val="1F497D" w:themeColor="text2"/>
        </w:rPr>
        <w:t>, 20</w:t>
      </w:r>
      <w:r w:rsidR="00531137">
        <w:rPr>
          <w:rFonts w:ascii="Times New Roman" w:hAnsi="Times New Roman" w:cs="Times New Roman"/>
          <w:color w:val="1F497D" w:themeColor="text2"/>
        </w:rPr>
        <w:t>2</w:t>
      </w:r>
      <w:r w:rsidR="00EF1DFB">
        <w:rPr>
          <w:rFonts w:ascii="Times New Roman" w:hAnsi="Times New Roman" w:cs="Times New Roman"/>
          <w:color w:val="1F497D" w:themeColor="text2"/>
        </w:rPr>
        <w:t>2</w:t>
      </w:r>
      <w:r w:rsidRPr="004D47EC">
        <w:rPr>
          <w:rFonts w:ascii="Times New Roman" w:hAnsi="Times New Roman" w:cs="Times New Roman"/>
          <w:color w:val="1F497D" w:themeColor="text2"/>
        </w:rPr>
        <w:t xml:space="preserve">. </w:t>
      </w:r>
    </w:p>
    <w:p w14:paraId="1F641C88" w14:textId="77777777" w:rsidR="000B2701" w:rsidRDefault="000B2701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98AF8C4" w14:textId="77777777" w:rsidR="000B2701" w:rsidRPr="00172080" w:rsidRDefault="000B2701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AC0705A" w14:textId="77777777" w:rsidR="007F2BE5" w:rsidRDefault="007F2BE5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172080">
        <w:rPr>
          <w:rFonts w:ascii="Times New Roman" w:hAnsi="Times New Roman" w:cs="Times New Roman"/>
          <w:b/>
          <w:color w:val="1F497D" w:themeColor="text2"/>
        </w:rPr>
        <w:t>CONFERENCE REGULATIONS</w:t>
      </w:r>
    </w:p>
    <w:p w14:paraId="037645A8" w14:textId="77777777" w:rsidR="000B2701" w:rsidRPr="004D47EC" w:rsidRDefault="000B2701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20866436" w14:textId="385F3743" w:rsidR="007F2BE5" w:rsidRPr="004D47EC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</w:rPr>
      </w:pPr>
      <w:r w:rsidRPr="004D47EC">
        <w:rPr>
          <w:rFonts w:ascii="Times New Roman" w:hAnsi="Times New Roman" w:cs="Times New Roman"/>
          <w:color w:val="1F497D" w:themeColor="text2"/>
        </w:rPr>
        <w:t>Be advised that [</w:t>
      </w:r>
      <w:r w:rsidRPr="004D47EC">
        <w:rPr>
          <w:rFonts w:ascii="Times New Roman" w:hAnsi="Times New Roman" w:cs="Times New Roman"/>
          <w:b/>
          <w:color w:val="1F497D" w:themeColor="text2"/>
        </w:rPr>
        <w:t>all</w:t>
      </w:r>
      <w:r w:rsidRPr="004D47EC">
        <w:rPr>
          <w:rFonts w:ascii="Times New Roman" w:hAnsi="Times New Roman" w:cs="Times New Roman"/>
          <w:color w:val="1F497D" w:themeColor="text2"/>
        </w:rPr>
        <w:t>]</w:t>
      </w:r>
      <w:r w:rsidR="009F3981" w:rsidRPr="004D47EC">
        <w:rPr>
          <w:rFonts w:ascii="Times New Roman" w:hAnsi="Times New Roman" w:cs="Times New Roman"/>
          <w:color w:val="1F497D" w:themeColor="text2"/>
        </w:rPr>
        <w:t xml:space="preserve"> presenters are [</w:t>
      </w:r>
      <w:r w:rsidR="007F2BE5" w:rsidRPr="004D47EC">
        <w:rPr>
          <w:rFonts w:ascii="Times New Roman" w:hAnsi="Times New Roman" w:cs="Times New Roman"/>
          <w:b/>
          <w:color w:val="1F497D" w:themeColor="text2"/>
        </w:rPr>
        <w:t>required</w:t>
      </w:r>
      <w:r w:rsidR="009F3981" w:rsidRPr="004D47EC">
        <w:rPr>
          <w:rFonts w:ascii="Times New Roman" w:hAnsi="Times New Roman" w:cs="Times New Roman"/>
          <w:color w:val="1F497D" w:themeColor="text2"/>
        </w:rPr>
        <w:t>]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to register for the conference, as well as, pay the registration fees, travel expense, housing and any additional cost asso</w:t>
      </w:r>
      <w:r w:rsidRPr="004D47EC">
        <w:rPr>
          <w:rFonts w:ascii="Times New Roman" w:hAnsi="Times New Roman" w:cs="Times New Roman"/>
          <w:color w:val="1F497D" w:themeColor="text2"/>
        </w:rPr>
        <w:t>ciated with their workshops. JV Educational Consultants Conference</w:t>
      </w:r>
      <w:r w:rsidR="007F2BE5" w:rsidRPr="004D47EC">
        <w:rPr>
          <w:rFonts w:ascii="Times New Roman" w:hAnsi="Times New Roman" w:cs="Times New Roman"/>
          <w:color w:val="1F497D" w:themeColor="text2"/>
        </w:rPr>
        <w:t xml:space="preserve"> Directors will pr</w:t>
      </w:r>
      <w:r w:rsidRPr="004D47EC">
        <w:rPr>
          <w:rFonts w:ascii="Times New Roman" w:hAnsi="Times New Roman" w:cs="Times New Roman"/>
          <w:color w:val="1F497D" w:themeColor="text2"/>
        </w:rPr>
        <w:t xml:space="preserve">ovide a limited number of computer stations, </w:t>
      </w:r>
      <w:r w:rsidR="007F2BE5" w:rsidRPr="004D47EC">
        <w:rPr>
          <w:rFonts w:ascii="Times New Roman" w:hAnsi="Times New Roman" w:cs="Times New Roman"/>
          <w:color w:val="1F497D" w:themeColor="text2"/>
        </w:rPr>
        <w:t>and sc</w:t>
      </w:r>
      <w:r w:rsidRPr="004D47EC">
        <w:rPr>
          <w:rFonts w:ascii="Times New Roman" w:hAnsi="Times New Roman" w:cs="Times New Roman"/>
          <w:color w:val="1F497D" w:themeColor="text2"/>
        </w:rPr>
        <w:t>reens during the conference.</w:t>
      </w:r>
      <w:r w:rsidR="002A5BE3" w:rsidRPr="004D47EC">
        <w:rPr>
          <w:rFonts w:ascii="Times New Roman" w:hAnsi="Times New Roman" w:cs="Times New Roman"/>
          <w:color w:val="1F497D" w:themeColor="text2"/>
        </w:rPr>
        <w:t xml:space="preserve"> Presenters are required to bring</w:t>
      </w:r>
      <w:r w:rsidR="00036A8C">
        <w:rPr>
          <w:rFonts w:ascii="Times New Roman" w:hAnsi="Times New Roman" w:cs="Times New Roman"/>
          <w:color w:val="1F497D" w:themeColor="text2"/>
        </w:rPr>
        <w:t xml:space="preserve"> a laptop computer.</w:t>
      </w:r>
    </w:p>
    <w:p w14:paraId="5EBF2AB5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6D63958" w14:textId="77777777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Presentation Title:</w:t>
      </w:r>
    </w:p>
    <w:p w14:paraId="4362CBC5" w14:textId="77777777" w:rsidR="00172080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:rsidRPr="00172080" w14:paraId="3E10B52F" w14:textId="77777777" w:rsidTr="00172080">
        <w:tc>
          <w:tcPr>
            <w:tcW w:w="9576" w:type="dxa"/>
          </w:tcPr>
          <w:p w14:paraId="4030267F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241BF7D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F5BE0B8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02C8E989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0B3D574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2203A82A" w14:textId="77777777" w:rsidR="00172080" w:rsidRPr="002A5BE3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1570FCE" w14:textId="77777777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0405FC53" w14:textId="77777777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STRAND: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74ADAF40" w14:textId="77777777" w:rsidR="00172080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:rsidRPr="00172080" w14:paraId="603712D3" w14:textId="77777777" w:rsidTr="00172080">
        <w:tc>
          <w:tcPr>
            <w:tcW w:w="9576" w:type="dxa"/>
          </w:tcPr>
          <w:p w14:paraId="4629314E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35554C16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454BE29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2100063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AEBB979" w14:textId="77777777" w:rsidR="00172080" w:rsidRPr="00172080" w:rsidRDefault="00172080" w:rsidP="007F2BE5">
            <w:pPr>
              <w:pStyle w:val="NoSpac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3BDA0783" w14:textId="77777777" w:rsidR="00172080" w:rsidRPr="002A5BE3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365F04C8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6473E7A" w14:textId="77777777" w:rsidR="007F2BE5" w:rsidRPr="00172080" w:rsidRDefault="007F2BE5" w:rsidP="00172080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172080">
        <w:rPr>
          <w:rFonts w:ascii="Times New Roman" w:hAnsi="Times New Roman" w:cs="Times New Roman"/>
          <w:b/>
          <w:color w:val="1F497D" w:themeColor="text2"/>
        </w:rPr>
        <w:t>PRESENTATION ABSTRACT</w:t>
      </w:r>
    </w:p>
    <w:p w14:paraId="2634B5A6" w14:textId="77777777" w:rsidR="007F2BE5" w:rsidRPr="00A618D1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16"/>
          <w:szCs w:val="16"/>
          <w:vertAlign w:val="subscript"/>
        </w:rPr>
      </w:pPr>
    </w:p>
    <w:p w14:paraId="4F29675D" w14:textId="77777777" w:rsidR="007F2BE5" w:rsidRDefault="007F2BE5" w:rsidP="00172080">
      <w:pPr>
        <w:pStyle w:val="NoSpacing"/>
        <w:tabs>
          <w:tab w:val="left" w:pos="698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Please type an abstract of 50 words to describe your presentation.</w:t>
      </w:r>
      <w:r w:rsid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026F2E42" w14:textId="77777777" w:rsidR="00172080" w:rsidRDefault="00172080" w:rsidP="00172080">
      <w:pPr>
        <w:pStyle w:val="NoSpacing"/>
        <w:tabs>
          <w:tab w:val="left" w:pos="698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14:paraId="47530CBF" w14:textId="77777777" w:rsidTr="00172080">
        <w:tc>
          <w:tcPr>
            <w:tcW w:w="9576" w:type="dxa"/>
          </w:tcPr>
          <w:p w14:paraId="7E4E5AC9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EFDD5CC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0AFFB892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0F587B21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0785C68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347DDD32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B9B91B7" w14:textId="77777777" w:rsidR="00172080" w:rsidRDefault="00172080" w:rsidP="00172080">
            <w:pPr>
              <w:pStyle w:val="NoSpacing"/>
              <w:tabs>
                <w:tab w:val="left" w:pos="650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14:paraId="7A320F6A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D8651F6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5033F54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8A1682E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326B7C7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F652BED" w14:textId="77777777" w:rsidR="00172080" w:rsidRDefault="00172080" w:rsidP="00172080">
            <w:pPr>
              <w:pStyle w:val="NoSpacing"/>
              <w:tabs>
                <w:tab w:val="left" w:pos="698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581CD992" w14:textId="77777777" w:rsidR="00C96250" w:rsidRDefault="00C96250" w:rsidP="007F2BE5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14:paraId="65D39C3D" w14:textId="77777777" w:rsidR="007F2BE5" w:rsidRPr="00172080" w:rsidRDefault="007F2BE5" w:rsidP="007F2BE5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172080">
        <w:rPr>
          <w:rFonts w:ascii="Times New Roman" w:hAnsi="Times New Roman" w:cs="Times New Roman"/>
          <w:b/>
          <w:color w:val="1F497D" w:themeColor="text2"/>
        </w:rPr>
        <w:lastRenderedPageBreak/>
        <w:t>PRESENTATION DESCRIPTION</w:t>
      </w:r>
    </w:p>
    <w:p w14:paraId="021DC713" w14:textId="77777777" w:rsidR="007F2BE5" w:rsidRDefault="007F2BE5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Provide a brief summary of your presentation—which will be printed in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080" w14:paraId="40CB4A9D" w14:textId="77777777" w:rsidTr="00172080">
        <w:tc>
          <w:tcPr>
            <w:tcW w:w="9576" w:type="dxa"/>
          </w:tcPr>
          <w:p w14:paraId="4B6AE17E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E598474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B3B3347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92AFC2B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118BB24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4CD00C6C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64797BDA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23913443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48EAE8E" w14:textId="77777777" w:rsidR="00172080" w:rsidRDefault="00172080" w:rsidP="007F2BE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51FA3862" w14:textId="77777777" w:rsidR="00172080" w:rsidRPr="00172080" w:rsidRDefault="00172080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751EF28" w14:textId="31F3E090" w:rsidR="00172080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Lead Presenter:</w:t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6D50860E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533AD96" w14:textId="77777777" w:rsidR="007F2BE5" w:rsidRPr="00172080" w:rsidRDefault="00414FF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6A973FE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77BC77A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Institution: 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72A07A7E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188388D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31EE279B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872297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____   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ZIP____________</w:t>
      </w:r>
    </w:p>
    <w:p w14:paraId="6EAEABD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E03A54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2CE99CB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92F051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3BE2CB3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69B2652" w14:textId="77777777" w:rsidR="007F2BE5" w:rsidRPr="00172080" w:rsidRDefault="00172080" w:rsidP="00172080">
      <w:pPr>
        <w:pStyle w:val="NoSpacing"/>
        <w:tabs>
          <w:tab w:val="left" w:pos="1267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0919DEC0" w14:textId="59DA899A" w:rsidR="007F2BE5" w:rsidRPr="00172080" w:rsidRDefault="00172080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Co-Presenter:</w:t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40831FC0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165E4D7" w14:textId="77777777" w:rsidR="007F2BE5" w:rsidRPr="00172080" w:rsidRDefault="00414FF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3D08C8A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5065928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Institution: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</w:t>
      </w:r>
    </w:p>
    <w:p w14:paraId="2F971219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19E164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</w:t>
      </w:r>
    </w:p>
    <w:p w14:paraId="38C8BF43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85E4CA7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 ZIP 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24AF57F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5CD980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6B4D6E4C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48D574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0D5996B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0F770C6" w14:textId="77777777" w:rsidR="007F2BE5" w:rsidRPr="00172080" w:rsidRDefault="00172080" w:rsidP="00172080">
      <w:pPr>
        <w:pStyle w:val="NoSpacing"/>
        <w:tabs>
          <w:tab w:val="left" w:pos="6106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6FAE3FA8" w14:textId="77777777" w:rsidR="00172080" w:rsidRPr="00172080" w:rsidRDefault="00172080" w:rsidP="00172080">
      <w:pPr>
        <w:pStyle w:val="NoSpacing"/>
        <w:tabs>
          <w:tab w:val="left" w:pos="6106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ACD072C" w14:textId="77777777" w:rsidR="00172080" w:rsidRPr="00172080" w:rsidRDefault="00172080" w:rsidP="00172080">
      <w:pPr>
        <w:pStyle w:val="NoSpacing"/>
        <w:tabs>
          <w:tab w:val="left" w:pos="6106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698CF44" w14:textId="2FDDC1EC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Co-Presenter: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F7DAC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</w:t>
      </w:r>
    </w:p>
    <w:p w14:paraId="5F544AF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FCC582B" w14:textId="77777777" w:rsidR="007F2BE5" w:rsidRPr="00172080" w:rsidRDefault="00414FF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F2BE5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</w:p>
    <w:p w14:paraId="1D5F482F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B60EF6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Institution: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____</w:t>
      </w:r>
    </w:p>
    <w:p w14:paraId="00CCB1A3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7C779AE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__</w:t>
      </w:r>
    </w:p>
    <w:p w14:paraId="4A93DC48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57693D2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 ZIP 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511194B6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A82F78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D5E3DEB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237A5EB4" w14:textId="77777777" w:rsidR="007F2BE5" w:rsidRPr="00172080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88FDC75" w14:textId="77777777" w:rsidR="007F2BE5" w:rsidRDefault="007F2BE5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</w:p>
    <w:p w14:paraId="71214D5E" w14:textId="77777777" w:rsidR="0043367E" w:rsidRDefault="0043367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5A2090F" w14:textId="77777777" w:rsidR="0043367E" w:rsidRDefault="0043367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C0D0EDB" w14:textId="6F03F888" w:rsidR="0043367E" w:rsidRPr="0043367E" w:rsidRDefault="00F651B8" w:rsidP="0043367E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Poster/</w:t>
      </w:r>
      <w:r w:rsidR="0043367E" w:rsidRPr="004336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Speech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/Video</w:t>
      </w:r>
      <w:r w:rsidR="0043367E" w:rsidRPr="004336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Competition for Students</w:t>
      </w:r>
    </w:p>
    <w:p w14:paraId="3BFFBABB" w14:textId="77777777" w:rsidR="0043367E" w:rsidRDefault="0043367E" w:rsidP="007F2BE5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4C65D22" w14:textId="7958934A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Presenter: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</w:t>
      </w:r>
    </w:p>
    <w:p w14:paraId="68EFA5C2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CB6FD76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Job Title: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2326669E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33B9192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Institution: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6F4C3D2B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AD37E20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Address: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____________________________________________________________</w:t>
      </w:r>
    </w:p>
    <w:p w14:paraId="7E9A73DA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65B776C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City: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 State _________ ZIP _________________</w:t>
      </w:r>
    </w:p>
    <w:p w14:paraId="7E011C35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BA42361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2EDF91C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Phone: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Office: (        ) ____________________ Other: (      ) _________________</w:t>
      </w:r>
    </w:p>
    <w:p w14:paraId="6E7A7BD7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BEDCAAF" w14:textId="77777777" w:rsidR="0043367E" w:rsidRPr="00172080" w:rsidRDefault="0043367E" w:rsidP="0043367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Email: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___________________________________@_______________________</w:t>
      </w:r>
    </w:p>
    <w:p w14:paraId="1C8584DA" w14:textId="77777777" w:rsidR="0043367E" w:rsidRDefault="0043367E" w:rsidP="0043367E">
      <w:pPr>
        <w:jc w:val="center"/>
        <w:rPr>
          <w:b/>
          <w:color w:val="1F497D" w:themeColor="text2"/>
          <w:sz w:val="18"/>
          <w:szCs w:val="18"/>
        </w:rPr>
      </w:pPr>
    </w:p>
    <w:p w14:paraId="6EEAD9E2" w14:textId="77777777" w:rsidR="00AA2338" w:rsidRDefault="00AA2338" w:rsidP="0043367E">
      <w:pPr>
        <w:jc w:val="center"/>
        <w:rPr>
          <w:b/>
          <w:color w:val="1F497D" w:themeColor="text2"/>
          <w:sz w:val="18"/>
          <w:szCs w:val="18"/>
        </w:rPr>
      </w:pPr>
    </w:p>
    <w:p w14:paraId="2A45F52F" w14:textId="77777777" w:rsidR="00DF7BAD" w:rsidRPr="00172080" w:rsidRDefault="00172080" w:rsidP="0043367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drawing>
          <wp:inline distT="0" distB="0" distL="0" distR="0" wp14:anchorId="74181572" wp14:editId="1E4AFD91">
            <wp:extent cx="939452" cy="593380"/>
            <wp:effectExtent l="0" t="0" r="0" b="0"/>
            <wp:docPr id="4" name="Picture 3" descr="JV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4" cy="61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E3E4" w14:textId="77777777" w:rsidR="007F2BE5" w:rsidRPr="00172080" w:rsidRDefault="007F2BE5" w:rsidP="002A5BE3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</w:t>
      </w:r>
      <w:r w:rsidR="00AA1F6D"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OPOSALS MUST BE POSTMARKED</w:t>
      </w:r>
      <w:r w:rsidR="002A5B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A1F6D"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BY THE REQUIRED DATE BELOW!</w:t>
      </w:r>
    </w:p>
    <w:p w14:paraId="06C2772D" w14:textId="0FC8B465" w:rsidR="007F2BE5" w:rsidRPr="00172080" w:rsidRDefault="007F2BE5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208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Special Note:</w:t>
      </w:r>
      <w:r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All proposals must be submit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ted electronically to </w:t>
      </w:r>
      <w:hyperlink r:id="rId10" w:history="1">
        <w:r w:rsidR="00172080" w:rsidRPr="00172080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info@jveducational.org</w:t>
        </w:r>
      </w:hyperlink>
      <w:r w:rsidR="00C1606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on or before </w:t>
      </w:r>
      <w:r w:rsidR="00EF1D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September </w:t>
      </w:r>
      <w:r w:rsidR="00C1606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F1DFB">
        <w:rPr>
          <w:rFonts w:ascii="Times New Roman" w:hAnsi="Times New Roman" w:cs="Times New Roman"/>
          <w:color w:val="1F497D" w:themeColor="text2"/>
          <w:sz w:val="24"/>
          <w:szCs w:val="24"/>
        </w:rPr>
        <w:t>9</w:t>
      </w:r>
      <w:r w:rsidR="00CA7F45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C1606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20</w:t>
      </w:r>
      <w:r w:rsidR="00531137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="00EF1DFB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="00172080" w:rsidRPr="0017208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1720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Please feel free to visit our website at www.jveducational.org.</w:t>
      </w:r>
    </w:p>
    <w:p w14:paraId="7CE913B1" w14:textId="77777777" w:rsidR="007F2BE5" w:rsidRPr="00172080" w:rsidRDefault="007F2BE5" w:rsidP="007F2BE5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75D8BCC5" w14:textId="3DBB423C" w:rsidR="007F2BE5" w:rsidRPr="00172080" w:rsidRDefault="007F2BE5" w:rsidP="007F2BE5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7F2BE5" w:rsidRPr="00172080" w:rsidSect="0017208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7C3A" w14:textId="77777777" w:rsidR="00442B3B" w:rsidRDefault="00442B3B" w:rsidP="00B776CF">
      <w:pPr>
        <w:spacing w:after="0" w:line="240" w:lineRule="auto"/>
      </w:pPr>
      <w:r>
        <w:separator/>
      </w:r>
    </w:p>
  </w:endnote>
  <w:endnote w:type="continuationSeparator" w:id="0">
    <w:p w14:paraId="1F814AFC" w14:textId="77777777" w:rsidR="00442B3B" w:rsidRDefault="00442B3B" w:rsidP="00B7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123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6AA192" w14:textId="77777777" w:rsidR="003D1C47" w:rsidRDefault="003D1C4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72080">
          <w:rPr>
            <w:rFonts w:ascii="Times New Roman" w:hAnsi="Times New Roman" w:cs="Times New Roman"/>
          </w:rPr>
          <w:fldChar w:fldCharType="begin"/>
        </w:r>
        <w:r w:rsidRPr="00172080">
          <w:rPr>
            <w:rFonts w:ascii="Times New Roman" w:hAnsi="Times New Roman" w:cs="Times New Roman"/>
          </w:rPr>
          <w:instrText xml:space="preserve"> PAGE   \* MERGEFORMAT </w:instrText>
        </w:r>
        <w:r w:rsidRPr="0017208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72080">
          <w:rPr>
            <w:rFonts w:ascii="Times New Roman" w:hAnsi="Times New Roman" w:cs="Times New Roman"/>
            <w:noProof/>
          </w:rPr>
          <w:fldChar w:fldCharType="end"/>
        </w:r>
        <w:r w:rsidRPr="00172080">
          <w:rPr>
            <w:rFonts w:ascii="Times New Roman" w:hAnsi="Times New Roman" w:cs="Times New Roman"/>
          </w:rPr>
          <w:t xml:space="preserve"> | </w:t>
        </w:r>
        <w:r w:rsidRPr="00172080">
          <w:rPr>
            <w:rFonts w:ascii="Times New Roman" w:hAnsi="Times New Roman" w:cs="Times New Roman"/>
            <w:color w:val="7F7F7F" w:themeColor="background1" w:themeShade="7F"/>
            <w:spacing w:val="60"/>
          </w:rPr>
          <w:t>JVEC</w:t>
        </w:r>
      </w:p>
    </w:sdtContent>
  </w:sdt>
  <w:p w14:paraId="14C5273F" w14:textId="77777777" w:rsidR="003D1C47" w:rsidRDefault="003D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7FB7" w14:textId="77777777" w:rsidR="00442B3B" w:rsidRDefault="00442B3B" w:rsidP="00B776CF">
      <w:pPr>
        <w:spacing w:after="0" w:line="240" w:lineRule="auto"/>
      </w:pPr>
      <w:r>
        <w:separator/>
      </w:r>
    </w:p>
  </w:footnote>
  <w:footnote w:type="continuationSeparator" w:id="0">
    <w:p w14:paraId="05D2FF2C" w14:textId="77777777" w:rsidR="00442B3B" w:rsidRDefault="00442B3B" w:rsidP="00B7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51E2"/>
    <w:multiLevelType w:val="hybridMultilevel"/>
    <w:tmpl w:val="35FA3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9BB"/>
    <w:multiLevelType w:val="hybridMultilevel"/>
    <w:tmpl w:val="7D3E55E2"/>
    <w:lvl w:ilvl="0" w:tplc="6D26BC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CA6"/>
    <w:multiLevelType w:val="hybridMultilevel"/>
    <w:tmpl w:val="BBD2E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D7EC2"/>
    <w:multiLevelType w:val="hybridMultilevel"/>
    <w:tmpl w:val="F3AE2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66292">
    <w:abstractNumId w:val="3"/>
  </w:num>
  <w:num w:numId="2" w16cid:durableId="1520201500">
    <w:abstractNumId w:val="0"/>
  </w:num>
  <w:num w:numId="3" w16cid:durableId="577323355">
    <w:abstractNumId w:val="1"/>
  </w:num>
  <w:num w:numId="4" w16cid:durableId="46924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2"/>
    <w:rsid w:val="00005B1D"/>
    <w:rsid w:val="000176CA"/>
    <w:rsid w:val="00036A8C"/>
    <w:rsid w:val="00052388"/>
    <w:rsid w:val="00087405"/>
    <w:rsid w:val="00090CEB"/>
    <w:rsid w:val="00096066"/>
    <w:rsid w:val="000A4FCA"/>
    <w:rsid w:val="000B2701"/>
    <w:rsid w:val="000D0B8F"/>
    <w:rsid w:val="000E7E66"/>
    <w:rsid w:val="000F2DF6"/>
    <w:rsid w:val="000F3ECF"/>
    <w:rsid w:val="00106C04"/>
    <w:rsid w:val="00122E15"/>
    <w:rsid w:val="00142559"/>
    <w:rsid w:val="00172080"/>
    <w:rsid w:val="002103EB"/>
    <w:rsid w:val="002415CC"/>
    <w:rsid w:val="00256362"/>
    <w:rsid w:val="00256F58"/>
    <w:rsid w:val="00264F79"/>
    <w:rsid w:val="00286843"/>
    <w:rsid w:val="00295423"/>
    <w:rsid w:val="002A5BE3"/>
    <w:rsid w:val="002E1EB8"/>
    <w:rsid w:val="002E3C1C"/>
    <w:rsid w:val="003065EC"/>
    <w:rsid w:val="00347F07"/>
    <w:rsid w:val="003523D4"/>
    <w:rsid w:val="00361A06"/>
    <w:rsid w:val="0037333E"/>
    <w:rsid w:val="003A472B"/>
    <w:rsid w:val="003B238F"/>
    <w:rsid w:val="003C6486"/>
    <w:rsid w:val="003D1C47"/>
    <w:rsid w:val="00403128"/>
    <w:rsid w:val="00414FFE"/>
    <w:rsid w:val="0043367E"/>
    <w:rsid w:val="00442B3B"/>
    <w:rsid w:val="00471A06"/>
    <w:rsid w:val="00480489"/>
    <w:rsid w:val="004B15B2"/>
    <w:rsid w:val="004B7735"/>
    <w:rsid w:val="004D47EC"/>
    <w:rsid w:val="004E637D"/>
    <w:rsid w:val="004F5630"/>
    <w:rsid w:val="00531137"/>
    <w:rsid w:val="00544709"/>
    <w:rsid w:val="00550F12"/>
    <w:rsid w:val="00557CF2"/>
    <w:rsid w:val="00561F35"/>
    <w:rsid w:val="0056460F"/>
    <w:rsid w:val="00574D8B"/>
    <w:rsid w:val="00577C75"/>
    <w:rsid w:val="00577D43"/>
    <w:rsid w:val="005B0BC7"/>
    <w:rsid w:val="005D7A0B"/>
    <w:rsid w:val="005E4535"/>
    <w:rsid w:val="006329DF"/>
    <w:rsid w:val="00677E90"/>
    <w:rsid w:val="00707B2E"/>
    <w:rsid w:val="00714D05"/>
    <w:rsid w:val="00755032"/>
    <w:rsid w:val="0079316C"/>
    <w:rsid w:val="007E0548"/>
    <w:rsid w:val="007F2BE5"/>
    <w:rsid w:val="00800D34"/>
    <w:rsid w:val="00805853"/>
    <w:rsid w:val="00807C26"/>
    <w:rsid w:val="008107CE"/>
    <w:rsid w:val="008434DB"/>
    <w:rsid w:val="00852F42"/>
    <w:rsid w:val="00855A1E"/>
    <w:rsid w:val="00866783"/>
    <w:rsid w:val="00867523"/>
    <w:rsid w:val="008930AD"/>
    <w:rsid w:val="008A009D"/>
    <w:rsid w:val="008B5FDC"/>
    <w:rsid w:val="008C32EE"/>
    <w:rsid w:val="008C5BE4"/>
    <w:rsid w:val="008F2BDF"/>
    <w:rsid w:val="00942913"/>
    <w:rsid w:val="009679BF"/>
    <w:rsid w:val="00971D2E"/>
    <w:rsid w:val="0097404F"/>
    <w:rsid w:val="009C600C"/>
    <w:rsid w:val="009E5BB9"/>
    <w:rsid w:val="009E5D6C"/>
    <w:rsid w:val="009F3981"/>
    <w:rsid w:val="00A06A34"/>
    <w:rsid w:val="00A154F0"/>
    <w:rsid w:val="00A247F0"/>
    <w:rsid w:val="00A51D30"/>
    <w:rsid w:val="00A618D1"/>
    <w:rsid w:val="00AA1F6D"/>
    <w:rsid w:val="00AA2338"/>
    <w:rsid w:val="00AA4D3E"/>
    <w:rsid w:val="00AB0D94"/>
    <w:rsid w:val="00AB4A47"/>
    <w:rsid w:val="00B776CF"/>
    <w:rsid w:val="00B86939"/>
    <w:rsid w:val="00BB4469"/>
    <w:rsid w:val="00BC09A2"/>
    <w:rsid w:val="00BC3C9A"/>
    <w:rsid w:val="00C16061"/>
    <w:rsid w:val="00C203F9"/>
    <w:rsid w:val="00C92937"/>
    <w:rsid w:val="00C96250"/>
    <w:rsid w:val="00CA5080"/>
    <w:rsid w:val="00CA5C41"/>
    <w:rsid w:val="00CA7F45"/>
    <w:rsid w:val="00CC4831"/>
    <w:rsid w:val="00CF7DAC"/>
    <w:rsid w:val="00D023E0"/>
    <w:rsid w:val="00D215DD"/>
    <w:rsid w:val="00D52DC6"/>
    <w:rsid w:val="00DA7C7A"/>
    <w:rsid w:val="00DF0844"/>
    <w:rsid w:val="00DF7BAD"/>
    <w:rsid w:val="00E67081"/>
    <w:rsid w:val="00E709A4"/>
    <w:rsid w:val="00E94A51"/>
    <w:rsid w:val="00EB07BE"/>
    <w:rsid w:val="00ED3EAB"/>
    <w:rsid w:val="00EE0B2A"/>
    <w:rsid w:val="00EE4FCB"/>
    <w:rsid w:val="00EF1DFB"/>
    <w:rsid w:val="00F210ED"/>
    <w:rsid w:val="00F2354D"/>
    <w:rsid w:val="00F2691A"/>
    <w:rsid w:val="00F55BBC"/>
    <w:rsid w:val="00F651B8"/>
    <w:rsid w:val="00FA103A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B079"/>
  <w15:docId w15:val="{1C17AE35-B1E8-40D3-82EA-C4D17CD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6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BE5"/>
    <w:rPr>
      <w:color w:val="0000FF"/>
      <w:u w:val="single"/>
    </w:rPr>
  </w:style>
  <w:style w:type="paragraph" w:customStyle="1" w:styleId="Default">
    <w:name w:val="Default"/>
    <w:rsid w:val="00EE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CF"/>
  </w:style>
  <w:style w:type="paragraph" w:styleId="Footer">
    <w:name w:val="footer"/>
    <w:basedOn w:val="Normal"/>
    <w:link w:val="FooterChar"/>
    <w:uiPriority w:val="99"/>
    <w:unhideWhenUsed/>
    <w:rsid w:val="00B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CF"/>
  </w:style>
  <w:style w:type="table" w:styleId="TableGrid">
    <w:name w:val="Table Grid"/>
    <w:basedOn w:val="TableNormal"/>
    <w:uiPriority w:val="59"/>
    <w:rsid w:val="0017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jveducation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9952-6388-42A5-A35C-A6ED16D1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Vancealpha</dc:creator>
  <cp:lastModifiedBy>London C. Nah</cp:lastModifiedBy>
  <cp:revision>2</cp:revision>
  <cp:lastPrinted>2013-05-02T06:53:00Z</cp:lastPrinted>
  <dcterms:created xsi:type="dcterms:W3CDTF">2022-06-04T20:40:00Z</dcterms:created>
  <dcterms:modified xsi:type="dcterms:W3CDTF">2022-06-04T20:40:00Z</dcterms:modified>
</cp:coreProperties>
</file>